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33" w:rsidRPr="005A6FDB" w:rsidRDefault="00511333" w:rsidP="005A6FDB">
      <w:pPr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5763679" cy="824312"/>
            <wp:effectExtent l="0" t="0" r="2540" b="1270"/>
            <wp:docPr id="1" name="Рисунок 1" descr="blank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72" cy="83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333" w:rsidRPr="001F259D" w:rsidRDefault="006170CC" w:rsidP="00511333">
      <w:pPr>
        <w:jc w:val="center"/>
        <w:rPr>
          <w:b/>
          <w:sz w:val="36"/>
          <w:szCs w:val="36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5.95pt;margin-top:2.85pt;width:538.8pt;height:0;z-index:251659264;visibility:visible">
            <o:lock v:ext="edit" shapetype="f"/>
          </v:shape>
        </w:pict>
      </w:r>
    </w:p>
    <w:p w:rsidR="00511333" w:rsidRPr="001F259D" w:rsidRDefault="00511333" w:rsidP="00511333">
      <w:pPr>
        <w:jc w:val="center"/>
        <w:rPr>
          <w:b/>
          <w:sz w:val="36"/>
          <w:szCs w:val="36"/>
        </w:rPr>
      </w:pPr>
      <w:r w:rsidRPr="001F259D">
        <w:rPr>
          <w:b/>
          <w:sz w:val="36"/>
          <w:szCs w:val="36"/>
        </w:rPr>
        <w:t xml:space="preserve">Реквизиты </w:t>
      </w:r>
      <w:r w:rsidR="002F4E97">
        <w:rPr>
          <w:b/>
          <w:sz w:val="36"/>
          <w:szCs w:val="36"/>
        </w:rPr>
        <w:t>ИП Галактионов Е. И.</w:t>
      </w:r>
    </w:p>
    <w:p w:rsidR="00511333" w:rsidRDefault="00511333" w:rsidP="0051133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49"/>
      </w:tblGrid>
      <w:tr w:rsidR="00511333" w:rsidRPr="006170CC" w:rsidTr="00511333">
        <w:tc>
          <w:tcPr>
            <w:tcW w:w="4390" w:type="dxa"/>
          </w:tcPr>
          <w:p w:rsidR="00511333" w:rsidRPr="006170CC" w:rsidRDefault="00511333" w:rsidP="00130A0D">
            <w:pPr>
              <w:jc w:val="both"/>
              <w:rPr>
                <w:sz w:val="32"/>
                <w:szCs w:val="32"/>
              </w:rPr>
            </w:pPr>
            <w:r w:rsidRPr="006170CC">
              <w:rPr>
                <w:sz w:val="32"/>
                <w:szCs w:val="32"/>
              </w:rPr>
              <w:t xml:space="preserve">Полное наименование </w:t>
            </w:r>
          </w:p>
          <w:p w:rsidR="00511333" w:rsidRPr="006170CC" w:rsidRDefault="00511333" w:rsidP="00130A0D">
            <w:pPr>
              <w:jc w:val="both"/>
              <w:rPr>
                <w:sz w:val="32"/>
                <w:szCs w:val="32"/>
              </w:rPr>
            </w:pPr>
            <w:r w:rsidRPr="006170CC">
              <w:rPr>
                <w:sz w:val="32"/>
                <w:szCs w:val="32"/>
              </w:rPr>
              <w:t>предприятия</w:t>
            </w:r>
          </w:p>
        </w:tc>
        <w:tc>
          <w:tcPr>
            <w:tcW w:w="4949" w:type="dxa"/>
          </w:tcPr>
          <w:p w:rsidR="00511333" w:rsidRPr="006170CC" w:rsidRDefault="002F4E97" w:rsidP="00130A0D">
            <w:pPr>
              <w:rPr>
                <w:sz w:val="32"/>
                <w:szCs w:val="32"/>
              </w:rPr>
            </w:pPr>
            <w:r w:rsidRPr="006170CC">
              <w:rPr>
                <w:sz w:val="32"/>
                <w:szCs w:val="32"/>
              </w:rPr>
              <w:t>Индивидуальный предприниматель Галактионов Евгений Игоревич</w:t>
            </w:r>
          </w:p>
        </w:tc>
      </w:tr>
      <w:tr w:rsidR="00511333" w:rsidRPr="006170CC" w:rsidTr="006170CC">
        <w:tc>
          <w:tcPr>
            <w:tcW w:w="4390" w:type="dxa"/>
          </w:tcPr>
          <w:p w:rsidR="00511333" w:rsidRPr="006170CC" w:rsidRDefault="00511333" w:rsidP="00130A0D">
            <w:pPr>
              <w:jc w:val="both"/>
              <w:rPr>
                <w:sz w:val="32"/>
                <w:szCs w:val="32"/>
              </w:rPr>
            </w:pPr>
            <w:r w:rsidRPr="006170CC">
              <w:rPr>
                <w:sz w:val="32"/>
                <w:szCs w:val="32"/>
              </w:rPr>
              <w:t xml:space="preserve">Краткое наименование </w:t>
            </w:r>
          </w:p>
          <w:p w:rsidR="00511333" w:rsidRPr="006170CC" w:rsidRDefault="00511333" w:rsidP="00130A0D">
            <w:pPr>
              <w:jc w:val="both"/>
              <w:rPr>
                <w:sz w:val="32"/>
                <w:szCs w:val="32"/>
              </w:rPr>
            </w:pPr>
            <w:r w:rsidRPr="006170CC">
              <w:rPr>
                <w:sz w:val="32"/>
                <w:szCs w:val="32"/>
              </w:rPr>
              <w:t>предприятия</w:t>
            </w:r>
          </w:p>
        </w:tc>
        <w:tc>
          <w:tcPr>
            <w:tcW w:w="4949" w:type="dxa"/>
            <w:vAlign w:val="center"/>
          </w:tcPr>
          <w:p w:rsidR="00511333" w:rsidRPr="006170CC" w:rsidRDefault="002F4E97" w:rsidP="006170CC">
            <w:pPr>
              <w:rPr>
                <w:sz w:val="32"/>
                <w:szCs w:val="32"/>
              </w:rPr>
            </w:pPr>
            <w:r w:rsidRPr="006170CC">
              <w:rPr>
                <w:sz w:val="32"/>
                <w:szCs w:val="32"/>
              </w:rPr>
              <w:t xml:space="preserve">ИП </w:t>
            </w:r>
            <w:r w:rsidRPr="006170CC">
              <w:rPr>
                <w:sz w:val="32"/>
                <w:szCs w:val="32"/>
              </w:rPr>
              <w:t xml:space="preserve">Галактионов </w:t>
            </w:r>
            <w:r w:rsidRPr="006170CC">
              <w:rPr>
                <w:sz w:val="32"/>
                <w:szCs w:val="32"/>
              </w:rPr>
              <w:t>Е. И.</w:t>
            </w:r>
          </w:p>
        </w:tc>
      </w:tr>
      <w:tr w:rsidR="00511333" w:rsidRPr="006170CC" w:rsidTr="00511333">
        <w:tc>
          <w:tcPr>
            <w:tcW w:w="4390" w:type="dxa"/>
          </w:tcPr>
          <w:p w:rsidR="00511333" w:rsidRPr="006170CC" w:rsidRDefault="002F4E97" w:rsidP="00511333">
            <w:pPr>
              <w:rPr>
                <w:sz w:val="32"/>
                <w:szCs w:val="32"/>
              </w:rPr>
            </w:pPr>
            <w:r w:rsidRPr="006170CC">
              <w:rPr>
                <w:sz w:val="32"/>
                <w:szCs w:val="32"/>
              </w:rPr>
              <w:t>Адрес регистрации</w:t>
            </w:r>
          </w:p>
        </w:tc>
        <w:tc>
          <w:tcPr>
            <w:tcW w:w="4949" w:type="dxa"/>
          </w:tcPr>
          <w:p w:rsidR="00511333" w:rsidRPr="006170CC" w:rsidRDefault="00AB3DEB" w:rsidP="00AB3DEB">
            <w:pPr>
              <w:rPr>
                <w:sz w:val="32"/>
                <w:szCs w:val="32"/>
              </w:rPr>
            </w:pPr>
            <w:r w:rsidRPr="006170CC">
              <w:rPr>
                <w:rFonts w:eastAsiaTheme="minorHAnsi"/>
                <w:bCs/>
                <w:sz w:val="32"/>
                <w:szCs w:val="32"/>
                <w:lang w:eastAsia="en-US"/>
              </w:rPr>
              <w:t>630039, Россия, Новосибирская обл., г. Новосибирск, ул. Пролетарская, 271/3, кв. 129</w:t>
            </w:r>
          </w:p>
        </w:tc>
      </w:tr>
      <w:tr w:rsidR="00AB3DEB" w:rsidRPr="006170CC" w:rsidTr="00511333">
        <w:tc>
          <w:tcPr>
            <w:tcW w:w="4390" w:type="dxa"/>
          </w:tcPr>
          <w:p w:rsidR="00AB3DEB" w:rsidRPr="006170CC" w:rsidRDefault="00AB3DEB" w:rsidP="00130A0D">
            <w:pPr>
              <w:jc w:val="both"/>
              <w:rPr>
                <w:sz w:val="32"/>
                <w:szCs w:val="32"/>
              </w:rPr>
            </w:pPr>
            <w:r w:rsidRPr="006170CC">
              <w:rPr>
                <w:color w:val="000000" w:themeColor="text1"/>
                <w:sz w:val="32"/>
                <w:szCs w:val="32"/>
              </w:rPr>
              <w:t>Фактический адрес</w:t>
            </w:r>
          </w:p>
        </w:tc>
        <w:tc>
          <w:tcPr>
            <w:tcW w:w="4949" w:type="dxa"/>
          </w:tcPr>
          <w:p w:rsidR="00AB3DEB" w:rsidRPr="006170CC" w:rsidRDefault="00AB3DEB" w:rsidP="00130A0D">
            <w:pPr>
              <w:rPr>
                <w:sz w:val="32"/>
                <w:szCs w:val="32"/>
              </w:rPr>
            </w:pPr>
            <w:r w:rsidRPr="006170CC">
              <w:rPr>
                <w:color w:val="000000" w:themeColor="text1"/>
                <w:sz w:val="32"/>
                <w:szCs w:val="32"/>
              </w:rPr>
              <w:t>630015, Россия, г. Новосибирск ул. Проспект Дзержинского ¼ корпус 3</w:t>
            </w:r>
          </w:p>
        </w:tc>
      </w:tr>
      <w:tr w:rsidR="00AB3DEB" w:rsidRPr="006170CC" w:rsidTr="00511333">
        <w:tc>
          <w:tcPr>
            <w:tcW w:w="4390" w:type="dxa"/>
          </w:tcPr>
          <w:p w:rsidR="00AB3DEB" w:rsidRPr="006170CC" w:rsidRDefault="00AB3DEB" w:rsidP="00130A0D">
            <w:pPr>
              <w:jc w:val="both"/>
              <w:rPr>
                <w:sz w:val="32"/>
                <w:szCs w:val="32"/>
              </w:rPr>
            </w:pPr>
            <w:r w:rsidRPr="006170CC">
              <w:rPr>
                <w:color w:val="000000" w:themeColor="text1"/>
                <w:sz w:val="32"/>
                <w:szCs w:val="32"/>
              </w:rPr>
              <w:t>Почтовый адрес</w:t>
            </w:r>
          </w:p>
        </w:tc>
        <w:tc>
          <w:tcPr>
            <w:tcW w:w="4949" w:type="dxa"/>
          </w:tcPr>
          <w:p w:rsidR="00AB3DEB" w:rsidRPr="006170CC" w:rsidRDefault="00AB3DEB" w:rsidP="00130A0D">
            <w:pPr>
              <w:rPr>
                <w:sz w:val="32"/>
                <w:szCs w:val="32"/>
              </w:rPr>
            </w:pPr>
            <w:r w:rsidRPr="006170CC">
              <w:rPr>
                <w:color w:val="000000" w:themeColor="text1"/>
                <w:sz w:val="32"/>
                <w:szCs w:val="32"/>
              </w:rPr>
              <w:t>630015, Россия, г. Новосибирск ул. Проспект Дзержинского ¼ корпус 3</w:t>
            </w:r>
          </w:p>
        </w:tc>
      </w:tr>
      <w:tr w:rsidR="00511333" w:rsidRPr="006170CC" w:rsidTr="00511333">
        <w:tc>
          <w:tcPr>
            <w:tcW w:w="4390" w:type="dxa"/>
          </w:tcPr>
          <w:p w:rsidR="00511333" w:rsidRPr="006170CC" w:rsidRDefault="00511333" w:rsidP="00130A0D">
            <w:pPr>
              <w:jc w:val="both"/>
              <w:rPr>
                <w:sz w:val="32"/>
                <w:szCs w:val="32"/>
              </w:rPr>
            </w:pPr>
            <w:r w:rsidRPr="006170CC">
              <w:rPr>
                <w:sz w:val="32"/>
                <w:szCs w:val="32"/>
              </w:rPr>
              <w:t>ИНН</w:t>
            </w:r>
          </w:p>
        </w:tc>
        <w:tc>
          <w:tcPr>
            <w:tcW w:w="4949" w:type="dxa"/>
          </w:tcPr>
          <w:p w:rsidR="00511333" w:rsidRPr="006170CC" w:rsidRDefault="00AB3DEB" w:rsidP="00130A0D">
            <w:pPr>
              <w:rPr>
                <w:sz w:val="32"/>
                <w:szCs w:val="32"/>
              </w:rPr>
            </w:pPr>
            <w:r w:rsidRPr="006170CC">
              <w:rPr>
                <w:iCs/>
                <w:sz w:val="32"/>
                <w:szCs w:val="32"/>
              </w:rPr>
              <w:fldChar w:fldCharType="begin"/>
            </w:r>
            <w:r w:rsidRPr="006170CC">
              <w:rPr>
                <w:iCs/>
                <w:sz w:val="32"/>
                <w:szCs w:val="32"/>
              </w:rPr>
              <w:instrText xml:space="preserve"> DOCVARIABLE  К_ИНН_Резидент  \* MERGEFORMAT </w:instrText>
            </w:r>
            <w:r w:rsidRPr="006170CC">
              <w:rPr>
                <w:iCs/>
                <w:sz w:val="32"/>
                <w:szCs w:val="32"/>
              </w:rPr>
              <w:fldChar w:fldCharType="separate"/>
            </w:r>
            <w:r w:rsidRPr="006170CC">
              <w:rPr>
                <w:iCs/>
                <w:sz w:val="32"/>
                <w:szCs w:val="32"/>
              </w:rPr>
              <w:t>540527607706</w:t>
            </w:r>
            <w:r w:rsidRPr="006170CC">
              <w:rPr>
                <w:iCs/>
                <w:sz w:val="32"/>
                <w:szCs w:val="32"/>
              </w:rPr>
              <w:fldChar w:fldCharType="end"/>
            </w:r>
          </w:p>
        </w:tc>
      </w:tr>
      <w:tr w:rsidR="00511333" w:rsidRPr="006170CC" w:rsidTr="00511333">
        <w:tc>
          <w:tcPr>
            <w:tcW w:w="4390" w:type="dxa"/>
          </w:tcPr>
          <w:p w:rsidR="00511333" w:rsidRPr="006170CC" w:rsidRDefault="00511333" w:rsidP="00130A0D">
            <w:pPr>
              <w:jc w:val="both"/>
              <w:rPr>
                <w:sz w:val="32"/>
                <w:szCs w:val="32"/>
              </w:rPr>
            </w:pPr>
            <w:r w:rsidRPr="006170CC">
              <w:rPr>
                <w:sz w:val="32"/>
                <w:szCs w:val="32"/>
              </w:rPr>
              <w:t>ОГРН</w:t>
            </w:r>
            <w:r w:rsidR="00AB3DEB" w:rsidRPr="006170CC">
              <w:rPr>
                <w:sz w:val="32"/>
                <w:szCs w:val="32"/>
              </w:rPr>
              <w:t>ИП</w:t>
            </w:r>
          </w:p>
        </w:tc>
        <w:tc>
          <w:tcPr>
            <w:tcW w:w="4949" w:type="dxa"/>
          </w:tcPr>
          <w:p w:rsidR="00511333" w:rsidRPr="006170CC" w:rsidRDefault="00AB3DEB" w:rsidP="00130A0D">
            <w:pPr>
              <w:rPr>
                <w:sz w:val="32"/>
                <w:szCs w:val="32"/>
              </w:rPr>
            </w:pPr>
            <w:r w:rsidRPr="006170CC">
              <w:rPr>
                <w:sz w:val="32"/>
                <w:szCs w:val="32"/>
              </w:rPr>
              <w:fldChar w:fldCharType="begin"/>
            </w:r>
            <w:r w:rsidRPr="006170CC">
              <w:rPr>
                <w:sz w:val="32"/>
                <w:szCs w:val="32"/>
              </w:rPr>
              <w:instrText xml:space="preserve"> DOCVARIABLE  К_ОГРН_Резидент  \* MERGEFORMAT </w:instrText>
            </w:r>
            <w:r w:rsidRPr="006170CC">
              <w:rPr>
                <w:sz w:val="32"/>
                <w:szCs w:val="32"/>
              </w:rPr>
              <w:fldChar w:fldCharType="separate"/>
            </w:r>
            <w:r w:rsidRPr="006170CC">
              <w:rPr>
                <w:sz w:val="32"/>
                <w:szCs w:val="32"/>
              </w:rPr>
              <w:t>320547600144039</w:t>
            </w:r>
            <w:r w:rsidRPr="006170CC">
              <w:rPr>
                <w:sz w:val="32"/>
                <w:szCs w:val="32"/>
              </w:rPr>
              <w:fldChar w:fldCharType="end"/>
            </w:r>
          </w:p>
        </w:tc>
      </w:tr>
      <w:tr w:rsidR="00511333" w:rsidRPr="006170CC" w:rsidTr="00511333">
        <w:tc>
          <w:tcPr>
            <w:tcW w:w="4390" w:type="dxa"/>
          </w:tcPr>
          <w:p w:rsidR="00511333" w:rsidRPr="006170CC" w:rsidRDefault="00511333" w:rsidP="00130A0D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6170CC">
              <w:rPr>
                <w:color w:val="000000" w:themeColor="text1"/>
                <w:sz w:val="32"/>
                <w:szCs w:val="32"/>
              </w:rPr>
              <w:t>ОКВЭД</w:t>
            </w:r>
          </w:p>
        </w:tc>
        <w:tc>
          <w:tcPr>
            <w:tcW w:w="4949" w:type="dxa"/>
          </w:tcPr>
          <w:p w:rsidR="00511333" w:rsidRPr="006170CC" w:rsidRDefault="006170CC" w:rsidP="00130A0D">
            <w:pPr>
              <w:rPr>
                <w:color w:val="000000" w:themeColor="text1"/>
                <w:sz w:val="32"/>
                <w:szCs w:val="32"/>
              </w:rPr>
            </w:pPr>
            <w:r w:rsidRPr="006170CC">
              <w:rPr>
                <w:color w:val="000000" w:themeColor="text1"/>
                <w:sz w:val="32"/>
                <w:szCs w:val="32"/>
              </w:rPr>
              <w:t>45.20, 93.29.9, 77.21, 73.11, 66.22, 47.91, 46.90, 45.40, 45.32.21, 45.32, 45.31.2, 45.31.1, 45.31, 45.11.3</w:t>
            </w:r>
          </w:p>
        </w:tc>
      </w:tr>
      <w:tr w:rsidR="00511333" w:rsidRPr="006170CC" w:rsidTr="00511333">
        <w:tc>
          <w:tcPr>
            <w:tcW w:w="4390" w:type="dxa"/>
          </w:tcPr>
          <w:p w:rsidR="00511333" w:rsidRPr="006170CC" w:rsidRDefault="00511333" w:rsidP="00130A0D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6170CC">
              <w:rPr>
                <w:color w:val="000000" w:themeColor="text1"/>
                <w:sz w:val="32"/>
                <w:szCs w:val="32"/>
              </w:rPr>
              <w:t>Расчетный счет</w:t>
            </w:r>
          </w:p>
        </w:tc>
        <w:tc>
          <w:tcPr>
            <w:tcW w:w="4949" w:type="dxa"/>
          </w:tcPr>
          <w:p w:rsidR="00511333" w:rsidRPr="006170CC" w:rsidRDefault="006170CC" w:rsidP="00130A0D">
            <w:pPr>
              <w:rPr>
                <w:color w:val="000000" w:themeColor="text1"/>
                <w:sz w:val="32"/>
                <w:szCs w:val="32"/>
              </w:rPr>
            </w:pPr>
            <w:r w:rsidRPr="006170CC">
              <w:rPr>
                <w:sz w:val="32"/>
                <w:szCs w:val="32"/>
              </w:rPr>
              <w:fldChar w:fldCharType="begin"/>
            </w:r>
            <w:r w:rsidRPr="006170CC">
              <w:rPr>
                <w:sz w:val="32"/>
                <w:szCs w:val="32"/>
              </w:rPr>
              <w:instrText xml:space="preserve"> DOCVARIABLE  РасчетныйСчет  \* MERGEFORMAT </w:instrText>
            </w:r>
            <w:r w:rsidRPr="006170CC">
              <w:rPr>
                <w:sz w:val="32"/>
                <w:szCs w:val="32"/>
              </w:rPr>
              <w:fldChar w:fldCharType="separate"/>
            </w:r>
            <w:r w:rsidRPr="006170CC">
              <w:rPr>
                <w:sz w:val="32"/>
                <w:szCs w:val="32"/>
              </w:rPr>
              <w:t>40802810844050056350</w:t>
            </w:r>
            <w:r w:rsidRPr="006170CC">
              <w:rPr>
                <w:sz w:val="32"/>
                <w:szCs w:val="32"/>
              </w:rPr>
              <w:fldChar w:fldCharType="end"/>
            </w:r>
          </w:p>
        </w:tc>
      </w:tr>
      <w:tr w:rsidR="006170CC" w:rsidRPr="006170CC" w:rsidTr="00511333">
        <w:tc>
          <w:tcPr>
            <w:tcW w:w="4390" w:type="dxa"/>
          </w:tcPr>
          <w:p w:rsidR="006170CC" w:rsidRPr="006170CC" w:rsidRDefault="006170CC" w:rsidP="006170CC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6170CC">
              <w:rPr>
                <w:color w:val="000000" w:themeColor="text1"/>
                <w:sz w:val="32"/>
                <w:szCs w:val="32"/>
              </w:rPr>
              <w:t>Корреспондентский  счет</w:t>
            </w:r>
          </w:p>
        </w:tc>
        <w:tc>
          <w:tcPr>
            <w:tcW w:w="4949" w:type="dxa"/>
          </w:tcPr>
          <w:p w:rsidR="006170CC" w:rsidRPr="006170CC" w:rsidRDefault="006170CC" w:rsidP="006170CC">
            <w:pPr>
              <w:rPr>
                <w:color w:val="000000" w:themeColor="text1"/>
                <w:sz w:val="32"/>
                <w:szCs w:val="32"/>
              </w:rPr>
            </w:pPr>
            <w:r w:rsidRPr="006170CC">
              <w:rPr>
                <w:sz w:val="32"/>
                <w:szCs w:val="32"/>
              </w:rPr>
              <w:fldChar w:fldCharType="begin"/>
            </w:r>
            <w:r w:rsidRPr="006170CC">
              <w:rPr>
                <w:sz w:val="32"/>
                <w:szCs w:val="32"/>
              </w:rPr>
              <w:instrText xml:space="preserve"> DOCVARIABLE  Б_Коррсчет  \* MERGEFORMAT </w:instrText>
            </w:r>
            <w:r w:rsidRPr="006170CC">
              <w:rPr>
                <w:sz w:val="32"/>
                <w:szCs w:val="32"/>
              </w:rPr>
              <w:fldChar w:fldCharType="separate"/>
            </w:r>
            <w:r w:rsidRPr="006170CC">
              <w:rPr>
                <w:sz w:val="32"/>
                <w:szCs w:val="32"/>
              </w:rPr>
              <w:t>30101810500000000641</w:t>
            </w:r>
            <w:r w:rsidRPr="006170CC">
              <w:rPr>
                <w:sz w:val="32"/>
                <w:szCs w:val="32"/>
              </w:rPr>
              <w:fldChar w:fldCharType="end"/>
            </w:r>
          </w:p>
        </w:tc>
      </w:tr>
      <w:tr w:rsidR="006170CC" w:rsidRPr="006170CC" w:rsidTr="00511333">
        <w:tc>
          <w:tcPr>
            <w:tcW w:w="4390" w:type="dxa"/>
          </w:tcPr>
          <w:p w:rsidR="006170CC" w:rsidRPr="006170CC" w:rsidRDefault="006170CC" w:rsidP="006170CC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6170CC">
              <w:rPr>
                <w:color w:val="000000" w:themeColor="text1"/>
                <w:sz w:val="32"/>
                <w:szCs w:val="32"/>
              </w:rPr>
              <w:t>БИК</w:t>
            </w:r>
          </w:p>
        </w:tc>
        <w:tc>
          <w:tcPr>
            <w:tcW w:w="4949" w:type="dxa"/>
          </w:tcPr>
          <w:p w:rsidR="006170CC" w:rsidRPr="006170CC" w:rsidRDefault="006170CC" w:rsidP="006170CC">
            <w:pPr>
              <w:rPr>
                <w:color w:val="000000" w:themeColor="text1"/>
                <w:sz w:val="32"/>
                <w:szCs w:val="32"/>
              </w:rPr>
            </w:pPr>
            <w:r w:rsidRPr="006170CC">
              <w:rPr>
                <w:sz w:val="32"/>
                <w:szCs w:val="32"/>
              </w:rPr>
              <w:fldChar w:fldCharType="begin"/>
            </w:r>
            <w:r w:rsidRPr="006170CC">
              <w:rPr>
                <w:sz w:val="32"/>
                <w:szCs w:val="32"/>
              </w:rPr>
              <w:instrText xml:space="preserve"> DOCVARIABLE  Б_БИК  \* MERGEFORMAT </w:instrText>
            </w:r>
            <w:r w:rsidRPr="006170CC">
              <w:rPr>
                <w:sz w:val="32"/>
                <w:szCs w:val="32"/>
              </w:rPr>
              <w:fldChar w:fldCharType="separate"/>
            </w:r>
            <w:r w:rsidRPr="006170CC">
              <w:rPr>
                <w:sz w:val="32"/>
                <w:szCs w:val="32"/>
              </w:rPr>
              <w:t>045004641</w:t>
            </w:r>
            <w:r w:rsidRPr="006170CC">
              <w:rPr>
                <w:sz w:val="32"/>
                <w:szCs w:val="32"/>
              </w:rPr>
              <w:fldChar w:fldCharType="end"/>
            </w:r>
          </w:p>
        </w:tc>
      </w:tr>
      <w:tr w:rsidR="006170CC" w:rsidRPr="006170CC" w:rsidTr="00511333">
        <w:tc>
          <w:tcPr>
            <w:tcW w:w="4390" w:type="dxa"/>
          </w:tcPr>
          <w:p w:rsidR="006170CC" w:rsidRPr="006170CC" w:rsidRDefault="006170CC" w:rsidP="006170CC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6170CC">
              <w:rPr>
                <w:color w:val="000000" w:themeColor="text1"/>
                <w:sz w:val="32"/>
                <w:szCs w:val="32"/>
              </w:rPr>
              <w:t>Банк</w:t>
            </w:r>
          </w:p>
        </w:tc>
        <w:tc>
          <w:tcPr>
            <w:tcW w:w="4949" w:type="dxa"/>
          </w:tcPr>
          <w:p w:rsidR="006170CC" w:rsidRPr="006170CC" w:rsidRDefault="006170CC" w:rsidP="006170CC">
            <w:pPr>
              <w:rPr>
                <w:rFonts w:eastAsia="Calibri"/>
                <w:color w:val="000000" w:themeColor="text1"/>
                <w:sz w:val="32"/>
                <w:szCs w:val="32"/>
              </w:rPr>
            </w:pPr>
            <w:r w:rsidRPr="006170CC">
              <w:rPr>
                <w:sz w:val="32"/>
                <w:szCs w:val="32"/>
              </w:rPr>
              <w:fldChar w:fldCharType="begin"/>
            </w:r>
            <w:r w:rsidRPr="006170CC">
              <w:rPr>
                <w:sz w:val="32"/>
                <w:szCs w:val="32"/>
              </w:rPr>
              <w:instrText xml:space="preserve"> DOCVARIABLE  Б_Наимен_по_БИК  \* MERGEFORMAT </w:instrText>
            </w:r>
            <w:r w:rsidRPr="006170CC">
              <w:rPr>
                <w:sz w:val="32"/>
                <w:szCs w:val="32"/>
              </w:rPr>
              <w:fldChar w:fldCharType="separate"/>
            </w:r>
            <w:r w:rsidRPr="006170CC">
              <w:rPr>
                <w:sz w:val="32"/>
                <w:szCs w:val="32"/>
              </w:rPr>
              <w:t>СИБИРСКИЙ БАНК ПАО СБЕРБАНК</w:t>
            </w:r>
            <w:r w:rsidRPr="006170CC">
              <w:rPr>
                <w:sz w:val="32"/>
                <w:szCs w:val="32"/>
              </w:rPr>
              <w:fldChar w:fldCharType="end"/>
            </w:r>
          </w:p>
        </w:tc>
      </w:tr>
      <w:tr w:rsidR="006170CC" w:rsidRPr="006170CC" w:rsidTr="00511333">
        <w:tc>
          <w:tcPr>
            <w:tcW w:w="4390" w:type="dxa"/>
          </w:tcPr>
          <w:p w:rsidR="006170CC" w:rsidRPr="006170CC" w:rsidRDefault="006170CC" w:rsidP="006170CC">
            <w:pPr>
              <w:jc w:val="both"/>
              <w:rPr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6170CC">
              <w:rPr>
                <w:color w:val="000000" w:themeColor="text1"/>
                <w:sz w:val="32"/>
                <w:szCs w:val="32"/>
              </w:rPr>
              <w:t>Контакты/телефон</w:t>
            </w:r>
          </w:p>
        </w:tc>
        <w:tc>
          <w:tcPr>
            <w:tcW w:w="4949" w:type="dxa"/>
          </w:tcPr>
          <w:p w:rsidR="006170CC" w:rsidRPr="006170CC" w:rsidRDefault="006170CC" w:rsidP="006170CC">
            <w:pPr>
              <w:rPr>
                <w:color w:val="000000" w:themeColor="text1"/>
                <w:sz w:val="32"/>
                <w:szCs w:val="32"/>
              </w:rPr>
            </w:pPr>
            <w:r w:rsidRPr="006170CC">
              <w:rPr>
                <w:color w:val="000000" w:themeColor="text1"/>
                <w:sz w:val="32"/>
                <w:szCs w:val="32"/>
              </w:rPr>
              <w:t>+7(383)303-44-54</w:t>
            </w:r>
          </w:p>
        </w:tc>
      </w:tr>
      <w:tr w:rsidR="006170CC" w:rsidRPr="006170CC" w:rsidTr="00511333">
        <w:tc>
          <w:tcPr>
            <w:tcW w:w="4390" w:type="dxa"/>
          </w:tcPr>
          <w:p w:rsidR="006170CC" w:rsidRPr="006170CC" w:rsidRDefault="006170CC" w:rsidP="006170CC">
            <w:pPr>
              <w:jc w:val="both"/>
              <w:rPr>
                <w:color w:val="000000" w:themeColor="text1"/>
                <w:sz w:val="32"/>
                <w:szCs w:val="32"/>
              </w:rPr>
            </w:pPr>
            <w:r w:rsidRPr="006170CC">
              <w:rPr>
                <w:color w:val="000000" w:themeColor="text1"/>
                <w:sz w:val="32"/>
                <w:szCs w:val="32"/>
              </w:rPr>
              <w:t>Электронная почта</w:t>
            </w:r>
          </w:p>
        </w:tc>
        <w:tc>
          <w:tcPr>
            <w:tcW w:w="4949" w:type="dxa"/>
          </w:tcPr>
          <w:p w:rsidR="006170CC" w:rsidRPr="006170CC" w:rsidRDefault="006170CC" w:rsidP="006170CC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 w:rsidRPr="006170CC">
              <w:rPr>
                <w:color w:val="000000" w:themeColor="text1"/>
                <w:sz w:val="32"/>
                <w:szCs w:val="32"/>
                <w:lang w:val="en-US"/>
              </w:rPr>
              <w:t>office@yoka.pro</w:t>
            </w:r>
          </w:p>
        </w:tc>
      </w:tr>
    </w:tbl>
    <w:p w:rsidR="006E0E86" w:rsidRPr="00AE0AE9" w:rsidRDefault="006E0E86" w:rsidP="00AE0AE9">
      <w:pPr>
        <w:rPr>
          <w:vanish/>
          <w:lang w:val="en-US"/>
        </w:rPr>
      </w:pPr>
    </w:p>
    <w:sectPr w:rsidR="006E0E86" w:rsidRPr="00AE0AE9" w:rsidSect="00A00D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39D" w:rsidRDefault="0084239D" w:rsidP="00211AF5">
      <w:r>
        <w:separator/>
      </w:r>
    </w:p>
  </w:endnote>
  <w:endnote w:type="continuationSeparator" w:id="0">
    <w:p w:rsidR="0084239D" w:rsidRDefault="0084239D" w:rsidP="0021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39D" w:rsidRDefault="0084239D" w:rsidP="00211AF5">
      <w:r>
        <w:separator/>
      </w:r>
    </w:p>
  </w:footnote>
  <w:footnote w:type="continuationSeparator" w:id="0">
    <w:p w:rsidR="0084239D" w:rsidRDefault="0084239D" w:rsidP="00211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333"/>
    <w:rsid w:val="00026964"/>
    <w:rsid w:val="000E618C"/>
    <w:rsid w:val="001F1FC4"/>
    <w:rsid w:val="00211AF5"/>
    <w:rsid w:val="00262216"/>
    <w:rsid w:val="00265C31"/>
    <w:rsid w:val="002F4E97"/>
    <w:rsid w:val="003821F6"/>
    <w:rsid w:val="003C1A97"/>
    <w:rsid w:val="003E4D38"/>
    <w:rsid w:val="00511333"/>
    <w:rsid w:val="005A6FDB"/>
    <w:rsid w:val="006170CC"/>
    <w:rsid w:val="006821FF"/>
    <w:rsid w:val="006E0E86"/>
    <w:rsid w:val="006E0F54"/>
    <w:rsid w:val="0084239D"/>
    <w:rsid w:val="00A00D56"/>
    <w:rsid w:val="00AB3DEB"/>
    <w:rsid w:val="00AE0AE9"/>
    <w:rsid w:val="00B454E1"/>
    <w:rsid w:val="00B4739D"/>
    <w:rsid w:val="00B602A7"/>
    <w:rsid w:val="00B8471C"/>
    <w:rsid w:val="00F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4E6603A7"/>
  <w15:docId w15:val="{A4079169-B79D-443E-914B-290D74D7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33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33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1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1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11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1AF5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11A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1AF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D8E4B-D3AE-4A3C-9CA4-ECDE13BF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Галактионов</dc:creator>
  <cp:lastModifiedBy>Офис</cp:lastModifiedBy>
  <cp:revision>14</cp:revision>
  <cp:lastPrinted>2019-08-23T05:21:00Z</cp:lastPrinted>
  <dcterms:created xsi:type="dcterms:W3CDTF">2019-04-15T08:07:00Z</dcterms:created>
  <dcterms:modified xsi:type="dcterms:W3CDTF">2020-12-18T03:32:00Z</dcterms:modified>
</cp:coreProperties>
</file>